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E1A8" w14:textId="77777777" w:rsidR="008A07EC" w:rsidRDefault="008A07EC" w:rsidP="008A07EC">
      <w:pPr>
        <w:shd w:val="clear" w:color="auto" w:fill="4F81BD"/>
        <w:spacing w:after="0"/>
        <w:jc w:val="center"/>
        <w:rPr>
          <w:rFonts w:ascii="Arial" w:eastAsia="Times New Roman" w:hAnsi="Arial" w:cs="Arial"/>
          <w:b/>
          <w:color w:val="FFFFFF"/>
          <w:sz w:val="20"/>
          <w:szCs w:val="20"/>
        </w:rPr>
      </w:pPr>
      <w:bookmarkStart w:id="0" w:name="_GoBack"/>
      <w:bookmarkEnd w:id="0"/>
    </w:p>
    <w:p w14:paraId="7A59CA9C" w14:textId="77777777" w:rsidR="008A07EC" w:rsidRDefault="008A07EC" w:rsidP="008A07EC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</w:rPr>
      </w:pPr>
      <w:r>
        <w:rPr>
          <w:rFonts w:ascii="Marianne" w:eastAsia="Times New Roman" w:hAnsi="Marianne" w:cs="Arial"/>
          <w:b/>
          <w:color w:val="FFFFFF"/>
        </w:rPr>
        <w:t>QUESTIONNAIRE</w:t>
      </w:r>
      <w:bookmarkStart w:id="1" w:name="__DdeLink__36762_2736919266"/>
      <w:bookmarkEnd w:id="1"/>
    </w:p>
    <w:p w14:paraId="61BEC80B" w14:textId="77777777" w:rsidR="008A07EC" w:rsidRDefault="008A07EC" w:rsidP="008A07EC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</w:rPr>
      </w:pPr>
    </w:p>
    <w:p w14:paraId="6F0D341F" w14:textId="77777777" w:rsidR="008A07EC" w:rsidRPr="008A07EC" w:rsidRDefault="008A07EC" w:rsidP="008A07EC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</w:rPr>
      </w:pPr>
      <w:r>
        <w:rPr>
          <w:rFonts w:ascii="Marianne" w:eastAsia="Times New Roman" w:hAnsi="Marianne" w:cs="Arial"/>
          <w:b/>
          <w:bCs/>
          <w:color w:val="FFFFFF" w:themeColor="background1"/>
        </w:rPr>
        <w:t>Projet d’achat relatif à la m</w:t>
      </w:r>
      <w:r w:rsidRPr="008A07EC">
        <w:rPr>
          <w:rFonts w:ascii="Marianne" w:eastAsia="Times New Roman" w:hAnsi="Marianne" w:cs="Arial"/>
          <w:b/>
          <w:bCs/>
          <w:color w:val="FFFFFF" w:themeColor="background1"/>
        </w:rPr>
        <w:t>ise à disposition d’une plateforme numérique multi-déménageurs et prestations associées</w:t>
      </w:r>
    </w:p>
    <w:p w14:paraId="68957934" w14:textId="77777777" w:rsidR="008A07EC" w:rsidRDefault="008A07EC" w:rsidP="008A07EC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/>
        </w:rPr>
      </w:pPr>
    </w:p>
    <w:p w14:paraId="4957A81E" w14:textId="77777777" w:rsidR="008A07EC" w:rsidRDefault="008A07EC" w:rsidP="008A07EC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/>
        </w:rPr>
      </w:pPr>
      <w:r>
        <w:rPr>
          <w:rFonts w:ascii="Marianne" w:eastAsia="Times New Roman" w:hAnsi="Marianne" w:cs="Arial"/>
          <w:b/>
          <w:bCs/>
          <w:color w:val="FFFFFF"/>
        </w:rPr>
        <w:t>(Support de réponses)</w:t>
      </w:r>
    </w:p>
    <w:p w14:paraId="42D953C6" w14:textId="77777777" w:rsidR="008A07EC" w:rsidRDefault="008A07EC" w:rsidP="008A07EC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  <w:sz w:val="20"/>
          <w:szCs w:val="20"/>
        </w:rPr>
      </w:pPr>
    </w:p>
    <w:p w14:paraId="266FBAB5" w14:textId="77777777" w:rsidR="008A07EC" w:rsidRDefault="008A07EC" w:rsidP="008A07EC">
      <w:pPr>
        <w:pStyle w:val="Corpsdetexte"/>
        <w:ind w:left="720"/>
        <w:rPr>
          <w:rFonts w:ascii="Marianne" w:hAnsi="Marianne"/>
          <w:b/>
          <w:bCs/>
          <w:color w:val="21409A"/>
        </w:rPr>
      </w:pPr>
    </w:p>
    <w:p w14:paraId="275A7B2F" w14:textId="77777777" w:rsidR="008A07EC" w:rsidRDefault="008A07EC" w:rsidP="008A07EC">
      <w:pPr>
        <w:spacing w:after="0"/>
        <w:jc w:val="center"/>
        <w:rPr>
          <w:rFonts w:ascii="Marianne" w:hAnsi="Marianne" w:cs="Arial"/>
          <w:i/>
          <w:iCs/>
          <w:sz w:val="20"/>
          <w:szCs w:val="20"/>
        </w:rPr>
      </w:pPr>
      <w:r>
        <w:rPr>
          <w:rFonts w:ascii="Marianne" w:hAnsi="Marianne" w:cs="Arial"/>
          <w:i/>
          <w:iCs/>
          <w:sz w:val="20"/>
          <w:szCs w:val="20"/>
        </w:rPr>
        <w:t xml:space="preserve">Les opérateurs économiques sont invités à répondre au questionnaire sur le présent support et porter à l’attention de l’administration toute information qu’ils jugent utile. </w:t>
      </w:r>
    </w:p>
    <w:p w14:paraId="55349436" w14:textId="77777777" w:rsidR="008A07EC" w:rsidRPr="005E24D5" w:rsidRDefault="008A07EC" w:rsidP="008A07EC">
      <w:pPr>
        <w:spacing w:after="0"/>
        <w:jc w:val="center"/>
        <w:rPr>
          <w:rFonts w:ascii="Marianne" w:hAnsi="Marianne"/>
        </w:rPr>
      </w:pPr>
    </w:p>
    <w:p w14:paraId="5D26C929" w14:textId="77777777" w:rsidR="008A07EC" w:rsidRDefault="008A07EC" w:rsidP="008A07EC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left" w:pos="1560"/>
        </w:tabs>
        <w:jc w:val="both"/>
        <w:rPr>
          <w:rFonts w:ascii="Marianne" w:hAnsi="Marianne"/>
          <w:sz w:val="24"/>
          <w:szCs w:val="24"/>
        </w:rPr>
      </w:pPr>
      <w:r>
        <w:rPr>
          <w:rFonts w:ascii="Marianne" w:hAnsi="Marianne" w:cs="Arial"/>
          <w:b/>
          <w:color w:val="21409A"/>
          <w:sz w:val="24"/>
          <w:szCs w:val="24"/>
          <w:u w:val="dash"/>
        </w:rPr>
        <w:t xml:space="preserve">Informations générales de l’entreprise  </w:t>
      </w:r>
    </w:p>
    <w:tbl>
      <w:tblPr>
        <w:tblW w:w="9072" w:type="dxa"/>
        <w:tblLayout w:type="fixed"/>
        <w:tblCellMar>
          <w:top w:w="55" w:type="dxa"/>
          <w:left w:w="3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3"/>
        <w:gridCol w:w="6099"/>
      </w:tblGrid>
      <w:tr w:rsidR="008A07EC" w14:paraId="54879436" w14:textId="77777777" w:rsidTr="001710AC">
        <w:tc>
          <w:tcPr>
            <w:tcW w:w="2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400192A" w14:textId="77777777" w:rsidR="008A07EC" w:rsidRDefault="008A07EC" w:rsidP="001710AC">
            <w:pPr>
              <w:pStyle w:val="Contenudetableau"/>
              <w:widowControl w:val="0"/>
              <w:rPr>
                <w:rFonts w:ascii="Marianne" w:hAnsi="Marianne" w:cs="Arial"/>
                <w:b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Raison sociale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2D22FFC" w14:textId="77777777" w:rsidR="008A07EC" w:rsidRDefault="008A07EC" w:rsidP="001710AC">
            <w:pPr>
              <w:pStyle w:val="Contenudetableau"/>
              <w:widowControl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8A07EC" w14:paraId="2F96B198" w14:textId="77777777" w:rsidTr="001710AC">
        <w:tc>
          <w:tcPr>
            <w:tcW w:w="2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04DC843" w14:textId="77777777" w:rsidR="008A07EC" w:rsidRDefault="008A07EC" w:rsidP="001710AC">
            <w:pPr>
              <w:pStyle w:val="Contenudetableau"/>
              <w:widowControl w:val="0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Représentant de la société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308B1B7" w14:textId="77777777" w:rsidR="008A07EC" w:rsidRDefault="008A07EC" w:rsidP="001710AC">
            <w:pPr>
              <w:pStyle w:val="Contenudetableau"/>
              <w:widowControl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8A07EC" w14:paraId="4E812802" w14:textId="77777777" w:rsidTr="001710AC">
        <w:tc>
          <w:tcPr>
            <w:tcW w:w="2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327CE4A" w14:textId="77777777" w:rsidR="008A07EC" w:rsidRDefault="008A07EC" w:rsidP="001710AC">
            <w:pPr>
              <w:pStyle w:val="Contenudetableau"/>
              <w:widowControl w:val="0"/>
              <w:rPr>
                <w:rFonts w:ascii="Marianne" w:hAnsi="Marianne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Coordonnées – Contact commercial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21BDF4" w14:textId="77777777" w:rsidR="008A07EC" w:rsidRDefault="008A07EC" w:rsidP="001710AC">
            <w:pPr>
              <w:pStyle w:val="Contenudetableau"/>
              <w:widowControl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8A07EC" w14:paraId="3BB0FD7E" w14:textId="77777777" w:rsidTr="001710AC"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BE8C3EB" w14:textId="77777777" w:rsidR="008A07EC" w:rsidRDefault="008A07EC" w:rsidP="001710AC">
            <w:pPr>
              <w:pStyle w:val="Contenudetableau"/>
              <w:widowControl w:val="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Numéro de SIRET, forme de l’entreprise (PME, TPE, ESS)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202124"/>
                <w:sz w:val="21"/>
                <w:szCs w:val="21"/>
              </w:rPr>
              <w:t xml:space="preserve"> </w:t>
            </w:r>
          </w:p>
        </w:tc>
      </w:tr>
      <w:tr w:rsidR="008A07EC" w14:paraId="73923638" w14:textId="77777777" w:rsidTr="001710AC"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FF98C90" w14:textId="77777777" w:rsidR="008A07EC" w:rsidRPr="005E24D5" w:rsidRDefault="008A07EC" w:rsidP="001710AC">
            <w:pPr>
              <w:widowControl w:val="0"/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Appartenance à un groupe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  <w:tr w:rsidR="008A07EC" w14:paraId="155E8995" w14:textId="77777777" w:rsidTr="001710AC"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B36EE3D" w14:textId="77777777" w:rsidR="008A07EC" w:rsidRPr="005E24D5" w:rsidRDefault="008A07EC" w:rsidP="001710AC">
            <w:pPr>
              <w:widowControl w:val="0"/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Activités principales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</w:tc>
      </w:tr>
    </w:tbl>
    <w:p w14:paraId="5D7FB9FF" w14:textId="6D1A73DB" w:rsidR="008A07EC" w:rsidRDefault="008A07EC" w:rsidP="008B37ED">
      <w:pPr>
        <w:spacing w:after="0" w:line="240" w:lineRule="auto"/>
        <w:rPr>
          <w:rFonts w:ascii="Marianne" w:hAnsi="Marianne"/>
          <w:b/>
          <w:bCs/>
          <w:color w:val="21409A"/>
        </w:rPr>
      </w:pPr>
    </w:p>
    <w:p w14:paraId="080F4CF9" w14:textId="77777777" w:rsidR="008A07EC" w:rsidRDefault="008A07EC" w:rsidP="008A07EC">
      <w:pPr>
        <w:pStyle w:val="Corpsdetexte"/>
        <w:numPr>
          <w:ilvl w:val="0"/>
          <w:numId w:val="1"/>
        </w:numPr>
        <w:rPr>
          <w:rFonts w:ascii="Marianne" w:hAnsi="Marianne" w:cs="Arial"/>
          <w:b/>
          <w:color w:val="21409A"/>
          <w:sz w:val="24"/>
          <w:szCs w:val="24"/>
          <w:u w:val="dash"/>
        </w:rPr>
      </w:pPr>
      <w:r>
        <w:rPr>
          <w:rFonts w:ascii="Marianne" w:hAnsi="Marianne" w:cs="Arial"/>
          <w:b/>
          <w:color w:val="21409A"/>
          <w:sz w:val="24"/>
          <w:szCs w:val="24"/>
          <w:u w:val="dash"/>
        </w:rPr>
        <w:t>Données économiques</w:t>
      </w:r>
    </w:p>
    <w:tbl>
      <w:tblPr>
        <w:tblStyle w:val="Grilledutableau2"/>
        <w:tblW w:w="9063" w:type="dxa"/>
        <w:tblInd w:w="108" w:type="dxa"/>
        <w:tblLayout w:type="fixed"/>
        <w:tblCellMar>
          <w:left w:w="68" w:type="dxa"/>
        </w:tblCellMar>
        <w:tblLook w:val="04A0" w:firstRow="1" w:lastRow="0" w:firstColumn="1" w:lastColumn="0" w:noHBand="0" w:noVBand="1"/>
      </w:tblPr>
      <w:tblGrid>
        <w:gridCol w:w="9063"/>
      </w:tblGrid>
      <w:tr w:rsidR="008A07EC" w14:paraId="3BA488BB" w14:textId="77777777" w:rsidTr="001710AC">
        <w:trPr>
          <w:trHeight w:val="873"/>
        </w:trPr>
        <w:tc>
          <w:tcPr>
            <w:tcW w:w="9063" w:type="dxa"/>
            <w:shd w:val="clear" w:color="auto" w:fill="auto"/>
          </w:tcPr>
          <w:p w14:paraId="4E089E0F" w14:textId="77777777" w:rsidR="008A07EC" w:rsidRDefault="008A07EC" w:rsidP="001710A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Cs w:val="20"/>
              </w:rPr>
            </w:pPr>
            <w:r>
              <w:rPr>
                <w:rFonts w:ascii="Marianne" w:hAnsi="Marianne"/>
                <w:bCs/>
                <w:iCs/>
                <w:szCs w:val="20"/>
              </w:rPr>
              <w:t>Chiffres clés</w:t>
            </w:r>
            <w:r>
              <w:rPr>
                <w:rFonts w:cs="Calibri"/>
                <w:bCs/>
                <w:iCs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Cs w:val="20"/>
              </w:rPr>
              <w:t>:</w:t>
            </w:r>
          </w:p>
        </w:tc>
      </w:tr>
      <w:tr w:rsidR="008A07EC" w14:paraId="05630199" w14:textId="77777777" w:rsidTr="001710AC">
        <w:trPr>
          <w:trHeight w:val="873"/>
        </w:trPr>
        <w:tc>
          <w:tcPr>
            <w:tcW w:w="9063" w:type="dxa"/>
            <w:shd w:val="clear" w:color="auto" w:fill="auto"/>
          </w:tcPr>
          <w:p w14:paraId="321E3B43" w14:textId="77777777" w:rsidR="008A07EC" w:rsidRPr="005E24D5" w:rsidRDefault="008A07EC" w:rsidP="001710A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Cs w:val="20"/>
              </w:rPr>
            </w:pPr>
            <w:r>
              <w:rPr>
                <w:rFonts w:ascii="Marianne" w:hAnsi="Marianne"/>
                <w:bCs/>
                <w:iCs/>
                <w:szCs w:val="20"/>
              </w:rPr>
              <w:t>Principales références et montant des contrats</w:t>
            </w:r>
            <w:r w:rsidRPr="005E24D5">
              <w:rPr>
                <w:rFonts w:ascii="Marianne" w:hAnsi="Marianne"/>
                <w:bCs/>
                <w:iCs/>
                <w:szCs w:val="20"/>
              </w:rPr>
              <w:t xml:space="preserve"> :</w:t>
            </w:r>
          </w:p>
          <w:p w14:paraId="4CD43E33" w14:textId="77777777" w:rsidR="008A07EC" w:rsidRDefault="008A07EC" w:rsidP="001710A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Cs w:val="20"/>
              </w:rPr>
            </w:pPr>
          </w:p>
        </w:tc>
      </w:tr>
      <w:tr w:rsidR="008A07EC" w14:paraId="53F829EF" w14:textId="77777777" w:rsidTr="001710AC">
        <w:trPr>
          <w:trHeight w:val="887"/>
        </w:trPr>
        <w:tc>
          <w:tcPr>
            <w:tcW w:w="9063" w:type="dxa"/>
            <w:tcBorders>
              <w:top w:val="nil"/>
            </w:tcBorders>
            <w:shd w:val="clear" w:color="auto" w:fill="auto"/>
          </w:tcPr>
          <w:p w14:paraId="4241009B" w14:textId="77777777" w:rsidR="008A07EC" w:rsidRDefault="008A07EC" w:rsidP="001710A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Cs w:val="20"/>
              </w:rPr>
            </w:pPr>
            <w:r>
              <w:rPr>
                <w:rFonts w:ascii="Marianne" w:hAnsi="Marianne"/>
                <w:bCs/>
                <w:iCs/>
                <w:szCs w:val="20"/>
              </w:rPr>
              <w:t>Chiffre d’affaires moyen annuel des 3 derniers exercices</w:t>
            </w:r>
            <w:r>
              <w:rPr>
                <w:rFonts w:cs="Calibri"/>
                <w:bCs/>
                <w:iCs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Cs w:val="20"/>
              </w:rPr>
              <w:t xml:space="preserve">: </w:t>
            </w:r>
          </w:p>
          <w:p w14:paraId="52C112B9" w14:textId="77777777" w:rsidR="008A07EC" w:rsidRDefault="008A07EC" w:rsidP="001710A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Cs w:val="20"/>
              </w:rPr>
            </w:pPr>
          </w:p>
        </w:tc>
      </w:tr>
      <w:tr w:rsidR="008A07EC" w14:paraId="08E10FCA" w14:textId="77777777" w:rsidTr="001710AC">
        <w:trPr>
          <w:trHeight w:val="887"/>
        </w:trPr>
        <w:tc>
          <w:tcPr>
            <w:tcW w:w="9063" w:type="dxa"/>
            <w:tcBorders>
              <w:top w:val="nil"/>
            </w:tcBorders>
            <w:shd w:val="clear" w:color="auto" w:fill="auto"/>
          </w:tcPr>
          <w:p w14:paraId="726D90C9" w14:textId="77777777" w:rsidR="008A07EC" w:rsidRDefault="008A07EC" w:rsidP="001710A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Cs w:val="20"/>
              </w:rPr>
            </w:pPr>
            <w:r>
              <w:rPr>
                <w:rFonts w:ascii="Marianne" w:hAnsi="Marianne"/>
                <w:bCs/>
                <w:iCs/>
                <w:szCs w:val="20"/>
              </w:rPr>
              <w:lastRenderedPageBreak/>
              <w:t>Part du secteur public dans le chiffre d’affaires :</w:t>
            </w:r>
          </w:p>
          <w:p w14:paraId="70585C7D" w14:textId="77777777" w:rsidR="008A07EC" w:rsidRDefault="008A07EC" w:rsidP="001710A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Cs w:val="20"/>
              </w:rPr>
            </w:pPr>
          </w:p>
        </w:tc>
      </w:tr>
      <w:tr w:rsidR="008A07EC" w14:paraId="2C89E6C9" w14:textId="77777777" w:rsidTr="001710AC">
        <w:trPr>
          <w:trHeight w:val="887"/>
        </w:trPr>
        <w:tc>
          <w:tcPr>
            <w:tcW w:w="9063" w:type="dxa"/>
            <w:tcBorders>
              <w:top w:val="nil"/>
            </w:tcBorders>
            <w:shd w:val="clear" w:color="auto" w:fill="auto"/>
          </w:tcPr>
          <w:p w14:paraId="3D276CE8" w14:textId="77777777" w:rsidR="008A07EC" w:rsidRDefault="008A07EC" w:rsidP="001710A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Cs w:val="20"/>
              </w:rPr>
            </w:pPr>
            <w:r>
              <w:rPr>
                <w:rFonts w:ascii="Marianne" w:hAnsi="Marianne"/>
                <w:bCs/>
                <w:iCs/>
                <w:szCs w:val="20"/>
              </w:rPr>
              <w:t>Part de l’activité sous-traitée</w:t>
            </w:r>
          </w:p>
        </w:tc>
      </w:tr>
    </w:tbl>
    <w:p w14:paraId="5034A879" w14:textId="42566F20" w:rsidR="008A07EC" w:rsidRPr="005E24D5" w:rsidRDefault="008A07EC" w:rsidP="008B37ED">
      <w:pPr>
        <w:spacing w:after="0" w:line="240" w:lineRule="auto"/>
        <w:rPr>
          <w:rFonts w:ascii="Marianne" w:hAnsi="Marianne" w:cs="Arial"/>
          <w:b/>
          <w:color w:val="21409A"/>
          <w:sz w:val="28"/>
          <w:szCs w:val="28"/>
          <w:u w:val="dash"/>
        </w:rPr>
      </w:pPr>
    </w:p>
    <w:p w14:paraId="0F30085F" w14:textId="77777777" w:rsidR="008A07EC" w:rsidRDefault="008A07EC" w:rsidP="008A07EC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left" w:pos="1560"/>
        </w:tabs>
        <w:jc w:val="both"/>
        <w:rPr>
          <w:rFonts w:ascii="Marianne" w:hAnsi="Marianne"/>
          <w:sz w:val="28"/>
          <w:szCs w:val="28"/>
        </w:rPr>
      </w:pPr>
      <w:r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Description des services proposés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8A07EC" w:rsidRPr="00817CDC" w14:paraId="4D505F60" w14:textId="77777777" w:rsidTr="001710AC">
        <w:trPr>
          <w:jc w:val="center"/>
        </w:trPr>
        <w:tc>
          <w:tcPr>
            <w:tcW w:w="9062" w:type="dxa"/>
          </w:tcPr>
          <w:p w14:paraId="40BDD2E5" w14:textId="77777777" w:rsidR="008A07EC" w:rsidRPr="00817CDC" w:rsidRDefault="008A07EC" w:rsidP="008A07EC">
            <w:pPr>
              <w:pStyle w:val="Paragraphedeliste"/>
              <w:numPr>
                <w:ilvl w:val="0"/>
                <w:numId w:val="2"/>
              </w:numPr>
              <w:suppressAutoHyphens w:val="0"/>
              <w:jc w:val="both"/>
              <w:rPr>
                <w:rFonts w:ascii="Marianne" w:hAnsi="Marianne"/>
                <w:bCs/>
                <w:iCs/>
                <w:szCs w:val="20"/>
              </w:rPr>
            </w:pPr>
            <w:r>
              <w:rPr>
                <w:rFonts w:ascii="Marianne" w:hAnsi="Marianne"/>
                <w:bCs/>
                <w:iCs/>
                <w:szCs w:val="20"/>
              </w:rPr>
              <w:t>Capacité à intervenir sur l’ensemble du territoire métropolitain et en outre-mer</w:t>
            </w:r>
            <w:r>
              <w:rPr>
                <w:rFonts w:cs="Calibri"/>
                <w:bCs/>
                <w:iCs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Cs w:val="20"/>
              </w:rPr>
              <w:t>:</w:t>
            </w:r>
          </w:p>
        </w:tc>
      </w:tr>
      <w:tr w:rsidR="008A07EC" w14:paraId="6BE1CDC0" w14:textId="77777777" w:rsidTr="001710AC">
        <w:trPr>
          <w:jc w:val="center"/>
        </w:trPr>
        <w:tc>
          <w:tcPr>
            <w:tcW w:w="9062" w:type="dxa"/>
          </w:tcPr>
          <w:p w14:paraId="1F67CAF5" w14:textId="77777777" w:rsidR="008A07EC" w:rsidRDefault="008A07EC" w:rsidP="008A07EC">
            <w:pPr>
              <w:pStyle w:val="Paragraphedeliste"/>
              <w:numPr>
                <w:ilvl w:val="0"/>
                <w:numId w:val="2"/>
              </w:numPr>
              <w:suppressAutoHyphens w:val="0"/>
              <w:jc w:val="both"/>
              <w:rPr>
                <w:rFonts w:ascii="Marianne" w:hAnsi="Marianne"/>
                <w:bCs/>
                <w:iCs/>
                <w:szCs w:val="20"/>
              </w:rPr>
            </w:pPr>
            <w:r>
              <w:rPr>
                <w:rFonts w:ascii="Marianne" w:hAnsi="Marianne"/>
                <w:bCs/>
                <w:iCs/>
                <w:szCs w:val="20"/>
              </w:rPr>
              <w:t>Garantie de temps de réponse et qualité de service</w:t>
            </w:r>
            <w:r>
              <w:rPr>
                <w:rFonts w:cs="Calibri"/>
                <w:bCs/>
                <w:iCs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Cs w:val="20"/>
              </w:rPr>
              <w:t>:</w:t>
            </w:r>
          </w:p>
        </w:tc>
      </w:tr>
      <w:tr w:rsidR="008A07EC" w:rsidRPr="00AA36AE" w14:paraId="5ECB8552" w14:textId="77777777" w:rsidTr="001710AC">
        <w:trPr>
          <w:jc w:val="center"/>
        </w:trPr>
        <w:tc>
          <w:tcPr>
            <w:tcW w:w="9062" w:type="dxa"/>
          </w:tcPr>
          <w:p w14:paraId="509F3A28" w14:textId="2FF8DAB1" w:rsidR="008A07EC" w:rsidRPr="00AA36AE" w:rsidRDefault="008A07EC" w:rsidP="008A07EC">
            <w:pPr>
              <w:pStyle w:val="Paragraphedeliste"/>
              <w:numPr>
                <w:ilvl w:val="0"/>
                <w:numId w:val="2"/>
              </w:numPr>
              <w:suppressAutoHyphens w:val="0"/>
              <w:jc w:val="both"/>
              <w:rPr>
                <w:rFonts w:ascii="Marianne" w:hAnsi="Marianne"/>
                <w:bCs/>
                <w:iCs/>
                <w:szCs w:val="20"/>
              </w:rPr>
            </w:pPr>
            <w:r w:rsidRPr="00AA36AE">
              <w:rPr>
                <w:rFonts w:ascii="Marianne" w:hAnsi="Marianne"/>
                <w:bCs/>
                <w:iCs/>
                <w:szCs w:val="20"/>
              </w:rPr>
              <w:t>Possibilité technique pou</w:t>
            </w:r>
            <w:r w:rsidR="008B37ED">
              <w:rPr>
                <w:rFonts w:ascii="Marianne" w:hAnsi="Marianne"/>
                <w:bCs/>
                <w:iCs/>
                <w:szCs w:val="20"/>
              </w:rPr>
              <w:t>r la mise en place d’une plate</w:t>
            </w:r>
            <w:r w:rsidRPr="00AA36AE">
              <w:rPr>
                <w:rFonts w:ascii="Marianne" w:hAnsi="Marianne"/>
                <w:bCs/>
                <w:iCs/>
                <w:szCs w:val="20"/>
              </w:rPr>
              <w:t>forme multi-déménageurs dédiée</w:t>
            </w:r>
            <w:r w:rsidRPr="00AA36AE">
              <w:rPr>
                <w:rFonts w:cs="Calibri"/>
                <w:bCs/>
                <w:iCs/>
                <w:szCs w:val="20"/>
              </w:rPr>
              <w:t> </w:t>
            </w:r>
            <w:r w:rsidRPr="00AA36AE">
              <w:rPr>
                <w:rFonts w:ascii="Marianne" w:hAnsi="Marianne"/>
                <w:bCs/>
                <w:iCs/>
                <w:szCs w:val="20"/>
              </w:rPr>
              <w:t>:</w:t>
            </w:r>
          </w:p>
          <w:p w14:paraId="0786F0AB" w14:textId="3420D5DA" w:rsidR="008A07EC" w:rsidRPr="00AA36AE" w:rsidRDefault="008A07EC" w:rsidP="008A07EC">
            <w:pPr>
              <w:pStyle w:val="Paragraphedeliste"/>
              <w:numPr>
                <w:ilvl w:val="0"/>
                <w:numId w:val="2"/>
              </w:numPr>
              <w:suppressAutoHyphens w:val="0"/>
              <w:jc w:val="both"/>
              <w:rPr>
                <w:rFonts w:ascii="Marianne" w:hAnsi="Marianne"/>
                <w:bCs/>
                <w:iCs/>
                <w:szCs w:val="20"/>
              </w:rPr>
            </w:pPr>
            <w:r w:rsidRPr="00AA36AE">
              <w:rPr>
                <w:rFonts w:ascii="Marianne" w:hAnsi="Marianne"/>
                <w:bCs/>
                <w:iCs/>
                <w:szCs w:val="20"/>
              </w:rPr>
              <w:t xml:space="preserve">Possibilité de paramétrer la plateforme afin de prendre </w:t>
            </w:r>
            <w:r w:rsidR="008B37ED">
              <w:rPr>
                <w:rFonts w:ascii="Marianne" w:hAnsi="Marianne"/>
                <w:bCs/>
                <w:iCs/>
                <w:szCs w:val="20"/>
              </w:rPr>
              <w:t>en compte la politique du Ministère de l’Intérieur</w:t>
            </w:r>
            <w:r w:rsidRPr="00AA36AE">
              <w:rPr>
                <w:rFonts w:ascii="Marianne" w:hAnsi="Marianne"/>
                <w:bCs/>
                <w:iCs/>
                <w:szCs w:val="20"/>
              </w:rPr>
              <w:t xml:space="preserve"> en matière de changement de résidence</w:t>
            </w:r>
            <w:r w:rsidRPr="00AA36AE">
              <w:rPr>
                <w:rFonts w:cs="Calibri"/>
                <w:bCs/>
                <w:iCs/>
                <w:szCs w:val="20"/>
              </w:rPr>
              <w:t> </w:t>
            </w:r>
            <w:r w:rsidRPr="00AA36AE">
              <w:rPr>
                <w:rFonts w:ascii="Marianne" w:hAnsi="Marianne"/>
                <w:bCs/>
                <w:iCs/>
                <w:szCs w:val="20"/>
              </w:rPr>
              <w:t xml:space="preserve">: </w:t>
            </w:r>
          </w:p>
        </w:tc>
      </w:tr>
      <w:tr w:rsidR="008A07EC" w:rsidRPr="00AA36AE" w14:paraId="1DEC8A41" w14:textId="77777777" w:rsidTr="001710AC">
        <w:trPr>
          <w:jc w:val="center"/>
        </w:trPr>
        <w:tc>
          <w:tcPr>
            <w:tcW w:w="9062" w:type="dxa"/>
          </w:tcPr>
          <w:p w14:paraId="40C67348" w14:textId="5490CE6E" w:rsidR="008A07EC" w:rsidRPr="00AA36AE" w:rsidRDefault="008B37ED" w:rsidP="008A07EC">
            <w:pPr>
              <w:pStyle w:val="Paragraphedeliste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1560"/>
              </w:tabs>
              <w:suppressAutoHyphens w:val="0"/>
              <w:jc w:val="both"/>
              <w:rPr>
                <w:rFonts w:ascii="Marianne" w:hAnsi="Marianne"/>
                <w:bCs/>
                <w:iCs/>
                <w:szCs w:val="20"/>
              </w:rPr>
            </w:pPr>
            <w:r>
              <w:rPr>
                <w:rFonts w:ascii="Marianne" w:hAnsi="Marianne"/>
                <w:bCs/>
                <w:iCs/>
                <w:szCs w:val="20"/>
              </w:rPr>
              <w:t>Modalités de sélection</w:t>
            </w:r>
            <w:r w:rsidR="008A07EC" w:rsidRPr="00AA36AE">
              <w:rPr>
                <w:rFonts w:ascii="Marianne" w:hAnsi="Marianne"/>
                <w:bCs/>
                <w:iCs/>
                <w:szCs w:val="20"/>
              </w:rPr>
              <w:t xml:space="preserve"> et de mise en concurrence </w:t>
            </w:r>
            <w:r>
              <w:rPr>
                <w:rFonts w:ascii="Marianne" w:hAnsi="Marianne"/>
                <w:bCs/>
                <w:iCs/>
                <w:szCs w:val="20"/>
              </w:rPr>
              <w:t>des entreprises de déménagement </w:t>
            </w:r>
            <w:r w:rsidR="008A07EC" w:rsidRPr="00AA36AE">
              <w:rPr>
                <w:rFonts w:ascii="Marianne" w:hAnsi="Marianne"/>
                <w:bCs/>
                <w:iCs/>
                <w:szCs w:val="20"/>
              </w:rPr>
              <w:t xml:space="preserve">: </w:t>
            </w:r>
          </w:p>
          <w:p w14:paraId="1841587E" w14:textId="2B762807" w:rsidR="008A07EC" w:rsidRPr="00AA36AE" w:rsidRDefault="008A07EC" w:rsidP="008A07EC">
            <w:pPr>
              <w:pStyle w:val="Paragraphedeliste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1560"/>
              </w:tabs>
              <w:suppressAutoHyphens w:val="0"/>
              <w:jc w:val="both"/>
              <w:rPr>
                <w:rFonts w:ascii="Marianne" w:hAnsi="Marianne"/>
                <w:bCs/>
                <w:iCs/>
                <w:szCs w:val="20"/>
              </w:rPr>
            </w:pPr>
            <w:r w:rsidRPr="00AA36AE">
              <w:rPr>
                <w:rFonts w:ascii="Marianne" w:hAnsi="Marianne"/>
                <w:bCs/>
                <w:iCs/>
                <w:szCs w:val="20"/>
              </w:rPr>
              <w:t>Type de relation contractuel</w:t>
            </w:r>
            <w:r w:rsidR="008B37ED">
              <w:rPr>
                <w:rFonts w:ascii="Marianne" w:hAnsi="Marianne"/>
                <w:bCs/>
                <w:iCs/>
                <w:szCs w:val="20"/>
              </w:rPr>
              <w:t>le</w:t>
            </w:r>
            <w:r w:rsidRPr="00AA36AE">
              <w:rPr>
                <w:rFonts w:ascii="Marianne" w:hAnsi="Marianne"/>
                <w:bCs/>
                <w:iCs/>
                <w:szCs w:val="20"/>
              </w:rPr>
              <w:t xml:space="preserve"> entre le prestataire et l’entreprise de déménagement</w:t>
            </w:r>
            <w:r w:rsidRPr="00AA36AE">
              <w:rPr>
                <w:rFonts w:cs="Calibri"/>
                <w:bCs/>
                <w:iCs/>
                <w:szCs w:val="20"/>
              </w:rPr>
              <w:t> </w:t>
            </w:r>
            <w:r w:rsidRPr="00AA36AE">
              <w:rPr>
                <w:rFonts w:ascii="Marianne" w:hAnsi="Marianne"/>
                <w:bCs/>
                <w:iCs/>
                <w:szCs w:val="20"/>
              </w:rPr>
              <w:t>:</w:t>
            </w:r>
          </w:p>
        </w:tc>
      </w:tr>
      <w:tr w:rsidR="008A07EC" w:rsidRPr="00AA36AE" w14:paraId="6097287F" w14:textId="77777777" w:rsidTr="001710AC">
        <w:trPr>
          <w:jc w:val="center"/>
        </w:trPr>
        <w:tc>
          <w:tcPr>
            <w:tcW w:w="9062" w:type="dxa"/>
          </w:tcPr>
          <w:p w14:paraId="1680A719" w14:textId="77777777" w:rsidR="008A07EC" w:rsidRPr="00AA36AE" w:rsidRDefault="008A07EC" w:rsidP="008A07EC">
            <w:pPr>
              <w:pStyle w:val="Paragraphedeliste"/>
              <w:numPr>
                <w:ilvl w:val="0"/>
                <w:numId w:val="2"/>
              </w:numPr>
              <w:suppressAutoHyphens w:val="0"/>
              <w:jc w:val="both"/>
              <w:rPr>
                <w:rFonts w:ascii="Marianne" w:hAnsi="Marianne"/>
                <w:bCs/>
                <w:iCs/>
                <w:szCs w:val="20"/>
              </w:rPr>
            </w:pPr>
            <w:r w:rsidRPr="00AA36AE">
              <w:rPr>
                <w:rFonts w:ascii="Marianne" w:hAnsi="Marianne"/>
                <w:bCs/>
                <w:iCs/>
                <w:szCs w:val="20"/>
              </w:rPr>
              <w:t>Rôle du prestataire dans la coordination du déménagement depuis l’enlèvement jusqu’à la livraison</w:t>
            </w:r>
            <w:r w:rsidRPr="00AA36AE">
              <w:rPr>
                <w:rFonts w:cs="Calibri"/>
                <w:bCs/>
                <w:iCs/>
                <w:szCs w:val="20"/>
              </w:rPr>
              <w:t> </w:t>
            </w:r>
            <w:r w:rsidRPr="00AA36AE">
              <w:rPr>
                <w:rFonts w:ascii="Marianne" w:hAnsi="Marianne"/>
                <w:bCs/>
                <w:iCs/>
                <w:szCs w:val="20"/>
              </w:rPr>
              <w:t xml:space="preserve">: </w:t>
            </w:r>
          </w:p>
        </w:tc>
      </w:tr>
      <w:tr w:rsidR="008A07EC" w:rsidRPr="00AA36AE" w14:paraId="7A26B92F" w14:textId="77777777" w:rsidTr="001710AC">
        <w:trPr>
          <w:jc w:val="center"/>
        </w:trPr>
        <w:tc>
          <w:tcPr>
            <w:tcW w:w="9062" w:type="dxa"/>
          </w:tcPr>
          <w:p w14:paraId="21F975BE" w14:textId="77777777" w:rsidR="008A07EC" w:rsidRPr="00AA36AE" w:rsidRDefault="008A07EC" w:rsidP="008A07EC">
            <w:pPr>
              <w:pStyle w:val="Paragraphedeliste"/>
              <w:numPr>
                <w:ilvl w:val="0"/>
                <w:numId w:val="2"/>
              </w:numPr>
              <w:suppressAutoHyphens w:val="0"/>
              <w:jc w:val="both"/>
              <w:rPr>
                <w:rFonts w:ascii="Marianne" w:hAnsi="Marianne"/>
                <w:bCs/>
                <w:iCs/>
                <w:szCs w:val="20"/>
              </w:rPr>
            </w:pPr>
            <w:r w:rsidRPr="00AA36AE">
              <w:rPr>
                <w:rFonts w:ascii="Marianne" w:hAnsi="Marianne"/>
                <w:bCs/>
                <w:iCs/>
                <w:szCs w:val="20"/>
              </w:rPr>
              <w:t>Prise en charge de la personne mutée</w:t>
            </w:r>
            <w:r w:rsidRPr="00AA36AE">
              <w:rPr>
                <w:rFonts w:cs="Calibri"/>
                <w:bCs/>
                <w:iCs/>
                <w:szCs w:val="20"/>
              </w:rPr>
              <w:t> </w:t>
            </w:r>
            <w:r w:rsidRPr="00AA36AE">
              <w:rPr>
                <w:rFonts w:ascii="Marianne" w:hAnsi="Marianne"/>
                <w:bCs/>
                <w:iCs/>
                <w:szCs w:val="20"/>
              </w:rPr>
              <w:t>:</w:t>
            </w:r>
          </w:p>
        </w:tc>
      </w:tr>
      <w:tr w:rsidR="008A07EC" w:rsidRPr="00AA36AE" w14:paraId="71B2CD77" w14:textId="77777777" w:rsidTr="001710AC">
        <w:trPr>
          <w:jc w:val="center"/>
        </w:trPr>
        <w:tc>
          <w:tcPr>
            <w:tcW w:w="9062" w:type="dxa"/>
          </w:tcPr>
          <w:p w14:paraId="3A9B44FF" w14:textId="77777777" w:rsidR="008A07EC" w:rsidRPr="00AA36AE" w:rsidRDefault="008A07EC" w:rsidP="008A07EC">
            <w:pPr>
              <w:pStyle w:val="Paragraphedeliste"/>
              <w:numPr>
                <w:ilvl w:val="0"/>
                <w:numId w:val="2"/>
              </w:numPr>
              <w:suppressAutoHyphens w:val="0"/>
              <w:jc w:val="both"/>
              <w:rPr>
                <w:rFonts w:ascii="Marianne" w:hAnsi="Marianne"/>
                <w:bCs/>
                <w:iCs/>
                <w:szCs w:val="20"/>
              </w:rPr>
            </w:pPr>
            <w:r w:rsidRPr="00AA36AE">
              <w:rPr>
                <w:rFonts w:ascii="Marianne" w:hAnsi="Marianne"/>
                <w:bCs/>
                <w:iCs/>
                <w:szCs w:val="20"/>
              </w:rPr>
              <w:t>Délai moyen entre la prise en charge d’une commande et la réalisation effective de la prestation</w:t>
            </w:r>
            <w:r w:rsidRPr="00AA36AE">
              <w:rPr>
                <w:rFonts w:cs="Calibri"/>
                <w:bCs/>
                <w:iCs/>
                <w:szCs w:val="20"/>
              </w:rPr>
              <w:t> </w:t>
            </w:r>
            <w:r w:rsidRPr="00AA36AE">
              <w:rPr>
                <w:rFonts w:ascii="Marianne" w:hAnsi="Marianne"/>
                <w:bCs/>
                <w:iCs/>
                <w:szCs w:val="20"/>
              </w:rPr>
              <w:t>:</w:t>
            </w:r>
          </w:p>
        </w:tc>
      </w:tr>
      <w:tr w:rsidR="008A07EC" w:rsidRPr="00AA36AE" w14:paraId="404685B1" w14:textId="77777777" w:rsidTr="001710AC">
        <w:trPr>
          <w:jc w:val="center"/>
        </w:trPr>
        <w:tc>
          <w:tcPr>
            <w:tcW w:w="9062" w:type="dxa"/>
          </w:tcPr>
          <w:p w14:paraId="73813E78" w14:textId="77777777" w:rsidR="008A07EC" w:rsidRPr="00AA36AE" w:rsidRDefault="008A07EC" w:rsidP="008A07EC">
            <w:pPr>
              <w:pStyle w:val="Paragraphedeliste"/>
              <w:numPr>
                <w:ilvl w:val="0"/>
                <w:numId w:val="2"/>
              </w:numPr>
              <w:tabs>
                <w:tab w:val="left" w:pos="5010"/>
              </w:tabs>
              <w:suppressAutoHyphens w:val="0"/>
              <w:jc w:val="both"/>
              <w:rPr>
                <w:rFonts w:ascii="Marianne" w:hAnsi="Marianne"/>
                <w:bCs/>
                <w:iCs/>
                <w:szCs w:val="20"/>
              </w:rPr>
            </w:pPr>
            <w:r w:rsidRPr="00AA36AE">
              <w:rPr>
                <w:rFonts w:ascii="Marianne" w:hAnsi="Marianne"/>
                <w:bCs/>
                <w:iCs/>
                <w:szCs w:val="20"/>
              </w:rPr>
              <w:t>Paiement des entreprises de déménagement et gestion de la facturation</w:t>
            </w:r>
            <w:r w:rsidRPr="00AA36AE">
              <w:rPr>
                <w:rFonts w:cs="Calibri"/>
                <w:bCs/>
                <w:iCs/>
                <w:szCs w:val="20"/>
              </w:rPr>
              <w:t> </w:t>
            </w:r>
            <w:r w:rsidRPr="00AA36AE">
              <w:rPr>
                <w:rFonts w:ascii="Marianne" w:hAnsi="Marianne"/>
                <w:bCs/>
                <w:iCs/>
                <w:szCs w:val="20"/>
              </w:rPr>
              <w:t xml:space="preserve">: </w:t>
            </w:r>
            <w:r w:rsidRPr="00AA36AE">
              <w:rPr>
                <w:rFonts w:ascii="Marianne" w:hAnsi="Marianne"/>
                <w:bCs/>
                <w:iCs/>
                <w:szCs w:val="20"/>
              </w:rPr>
              <w:tab/>
            </w:r>
          </w:p>
        </w:tc>
      </w:tr>
      <w:tr w:rsidR="008A07EC" w:rsidRPr="00AA36AE" w14:paraId="1488743C" w14:textId="77777777" w:rsidTr="001710AC">
        <w:trPr>
          <w:jc w:val="center"/>
        </w:trPr>
        <w:tc>
          <w:tcPr>
            <w:tcW w:w="9062" w:type="dxa"/>
          </w:tcPr>
          <w:p w14:paraId="6C83BA21" w14:textId="6527CA40" w:rsidR="008A07EC" w:rsidRPr="00AA36AE" w:rsidRDefault="002F7976" w:rsidP="008A07EC">
            <w:pPr>
              <w:pStyle w:val="Paragraphedeliste"/>
              <w:numPr>
                <w:ilvl w:val="0"/>
                <w:numId w:val="2"/>
              </w:numPr>
              <w:suppressAutoHyphens w:val="0"/>
              <w:jc w:val="both"/>
              <w:rPr>
                <w:rFonts w:ascii="Marianne" w:hAnsi="Marianne"/>
                <w:bCs/>
                <w:iCs/>
                <w:szCs w:val="20"/>
              </w:rPr>
            </w:pPr>
            <w:r>
              <w:rPr>
                <w:rFonts w:ascii="Marianne" w:hAnsi="Marianne"/>
                <w:bCs/>
                <w:iCs/>
                <w:szCs w:val="20"/>
              </w:rPr>
              <w:t>Outils mis en place pour assurer le suivi des déménagements</w:t>
            </w:r>
            <w:r w:rsidR="008A07EC">
              <w:rPr>
                <w:rFonts w:ascii="Marianne" w:hAnsi="Marianne"/>
                <w:bCs/>
                <w:iCs/>
                <w:szCs w:val="20"/>
              </w:rPr>
              <w:t xml:space="preserve"> (</w:t>
            </w:r>
            <w:r>
              <w:rPr>
                <w:rFonts w:ascii="Marianne" w:hAnsi="Marianne"/>
                <w:bCs/>
                <w:iCs/>
                <w:szCs w:val="20"/>
              </w:rPr>
              <w:t xml:space="preserve">ex : </w:t>
            </w:r>
            <w:r w:rsidR="008A07EC" w:rsidRPr="00AA36AE">
              <w:rPr>
                <w:rFonts w:ascii="Marianne" w:hAnsi="Marianne"/>
                <w:bCs/>
                <w:iCs/>
                <w:szCs w:val="20"/>
              </w:rPr>
              <w:t xml:space="preserve">questionnaires de satisfaction remis à la personne mutée, </w:t>
            </w:r>
            <w:proofErr w:type="spellStart"/>
            <w:r w:rsidR="008A07EC" w:rsidRPr="00AA36AE">
              <w:rPr>
                <w:rFonts w:ascii="Marianne" w:hAnsi="Marianne"/>
                <w:bCs/>
                <w:iCs/>
                <w:szCs w:val="20"/>
              </w:rPr>
              <w:t>reporting</w:t>
            </w:r>
            <w:proofErr w:type="spellEnd"/>
            <w:r w:rsidR="008A07EC" w:rsidRPr="00AA36AE">
              <w:rPr>
                <w:rFonts w:ascii="Marianne" w:hAnsi="Marianne"/>
                <w:bCs/>
                <w:iCs/>
                <w:szCs w:val="20"/>
              </w:rPr>
              <w:t>…)</w:t>
            </w:r>
            <w:r w:rsidR="008A07EC">
              <w:rPr>
                <w:rFonts w:cs="Calibri"/>
                <w:bCs/>
                <w:iCs/>
                <w:szCs w:val="20"/>
              </w:rPr>
              <w:t> </w:t>
            </w:r>
            <w:r w:rsidR="008A07EC">
              <w:rPr>
                <w:rFonts w:ascii="Marianne" w:hAnsi="Marianne"/>
                <w:bCs/>
                <w:iCs/>
                <w:szCs w:val="20"/>
              </w:rPr>
              <w:t>:</w:t>
            </w:r>
          </w:p>
        </w:tc>
      </w:tr>
    </w:tbl>
    <w:p w14:paraId="51DFD92B" w14:textId="77777777" w:rsidR="008A07EC" w:rsidRDefault="008A07EC" w:rsidP="008A07EC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139B2961" w14:textId="77777777" w:rsidR="008A07EC" w:rsidRDefault="008A07EC" w:rsidP="008A07EC">
      <w:pPr>
        <w:numPr>
          <w:ilvl w:val="0"/>
          <w:numId w:val="1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 w:cs="Arial"/>
          <w:b/>
          <w:color w:val="21409A"/>
          <w:sz w:val="28"/>
          <w:szCs w:val="28"/>
          <w:u w:val="dash"/>
        </w:rPr>
      </w:pPr>
      <w:r w:rsidRPr="005E24D5">
        <w:rPr>
          <w:rFonts w:ascii="Marianne" w:hAnsi="Marianne" w:cs="Arial"/>
          <w:b/>
          <w:color w:val="21409A"/>
          <w:sz w:val="28"/>
          <w:szCs w:val="28"/>
          <w:u w:val="dash"/>
        </w:rPr>
        <w:t>Capacités</w:t>
      </w:r>
      <w:r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 à réaliser les prestations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07EC" w:rsidRPr="005A140D" w14:paraId="0A5D6084" w14:textId="77777777" w:rsidTr="001710AC">
        <w:tc>
          <w:tcPr>
            <w:tcW w:w="9062" w:type="dxa"/>
          </w:tcPr>
          <w:p w14:paraId="428F3126" w14:textId="3F8ED540" w:rsidR="008A07EC" w:rsidRPr="005A140D" w:rsidRDefault="008A07EC" w:rsidP="008B37ED">
            <w:pPr>
              <w:rPr>
                <w:rFonts w:ascii="Marianne" w:hAnsi="Marianne"/>
              </w:rPr>
            </w:pPr>
            <w:r w:rsidRPr="005A140D">
              <w:rPr>
                <w:rFonts w:ascii="Marianne" w:hAnsi="Marianne"/>
              </w:rPr>
              <w:t>Cotraitance ou sous-traitance</w:t>
            </w:r>
            <w:r w:rsidR="008B37ED">
              <w:rPr>
                <w:rFonts w:ascii="Marianne" w:hAnsi="Marianne"/>
              </w:rPr>
              <w:t> ?</w:t>
            </w:r>
          </w:p>
        </w:tc>
      </w:tr>
      <w:tr w:rsidR="008A07EC" w:rsidRPr="005A140D" w14:paraId="7A8D65F1" w14:textId="77777777" w:rsidTr="001710AC">
        <w:tc>
          <w:tcPr>
            <w:tcW w:w="9062" w:type="dxa"/>
          </w:tcPr>
          <w:p w14:paraId="3B4C5609" w14:textId="77777777" w:rsidR="008A07EC" w:rsidRPr="005A140D" w:rsidRDefault="008A07EC" w:rsidP="001710AC">
            <w:pPr>
              <w:rPr>
                <w:rFonts w:ascii="Marianne" w:hAnsi="Marianne"/>
              </w:rPr>
            </w:pPr>
            <w:r w:rsidRPr="005A140D">
              <w:rPr>
                <w:rFonts w:ascii="Marianne" w:hAnsi="Marianne"/>
              </w:rPr>
              <w:t>Règles d’incompatibilités ou de conflit d’intérêt ?</w:t>
            </w:r>
          </w:p>
        </w:tc>
      </w:tr>
      <w:tr w:rsidR="008A07EC" w:rsidRPr="005A140D" w14:paraId="3C4C663A" w14:textId="77777777" w:rsidTr="001710AC">
        <w:tc>
          <w:tcPr>
            <w:tcW w:w="9062" w:type="dxa"/>
          </w:tcPr>
          <w:p w14:paraId="1D8CC41E" w14:textId="77777777" w:rsidR="008A07EC" w:rsidRPr="005A140D" w:rsidRDefault="008A07EC" w:rsidP="001710AC">
            <w:pPr>
              <w:rPr>
                <w:rFonts w:ascii="Marianne" w:hAnsi="Marianne"/>
              </w:rPr>
            </w:pPr>
            <w:r w:rsidRPr="005A140D">
              <w:rPr>
                <w:rFonts w:ascii="Marianne" w:hAnsi="Marianne"/>
              </w:rPr>
              <w:t xml:space="preserve">Qualification professionnelle ou titres d’études obligatoires ? </w:t>
            </w:r>
          </w:p>
        </w:tc>
      </w:tr>
      <w:tr w:rsidR="008A07EC" w:rsidRPr="005A140D" w14:paraId="7A78FA77" w14:textId="77777777" w:rsidTr="001710AC">
        <w:tc>
          <w:tcPr>
            <w:tcW w:w="9062" w:type="dxa"/>
          </w:tcPr>
          <w:p w14:paraId="59FA82CE" w14:textId="77777777" w:rsidR="008A07EC" w:rsidRPr="005A140D" w:rsidRDefault="008A07EC" w:rsidP="001710AC">
            <w:pPr>
              <w:rPr>
                <w:rFonts w:ascii="Marianne" w:hAnsi="Marianne"/>
              </w:rPr>
            </w:pPr>
            <w:r w:rsidRPr="005A140D">
              <w:rPr>
                <w:rFonts w:ascii="Marianne" w:hAnsi="Marianne"/>
              </w:rPr>
              <w:lastRenderedPageBreak/>
              <w:t>Certificats non obligatoires ?</w:t>
            </w:r>
          </w:p>
        </w:tc>
      </w:tr>
    </w:tbl>
    <w:p w14:paraId="0E2D9B13" w14:textId="77777777" w:rsidR="008A07EC" w:rsidRPr="005E24D5" w:rsidRDefault="008A07EC" w:rsidP="008A07EC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06A2D47D" w14:textId="77777777" w:rsidR="008A07EC" w:rsidRDefault="008A07EC" w:rsidP="008A07EC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  <w:r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Modèle économique et financier 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A07EC" w14:paraId="38BA5B18" w14:textId="77777777" w:rsidTr="001710AC">
        <w:tc>
          <w:tcPr>
            <w:tcW w:w="9062" w:type="dxa"/>
          </w:tcPr>
          <w:p w14:paraId="2FBE75CF" w14:textId="02CB81ED" w:rsidR="008A07EC" w:rsidRDefault="008A07EC" w:rsidP="001710AC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Cs w:val="20"/>
              </w:rPr>
            </w:pPr>
            <w:r>
              <w:rPr>
                <w:rFonts w:ascii="Marianne" w:hAnsi="Marianne"/>
                <w:color w:val="auto"/>
                <w:szCs w:val="20"/>
              </w:rPr>
              <w:t>Ensemble des coûts pris en compte pour la réalisation de la prestation</w:t>
            </w:r>
            <w:r w:rsidR="008B37ED">
              <w:rPr>
                <w:rFonts w:ascii="Marianne" w:hAnsi="Marianne"/>
                <w:color w:val="auto"/>
                <w:szCs w:val="20"/>
              </w:rPr>
              <w:t xml:space="preserve"> </w:t>
            </w:r>
            <w:r>
              <w:rPr>
                <w:rFonts w:ascii="Marianne" w:hAnsi="Marianne"/>
                <w:color w:val="auto"/>
                <w:szCs w:val="20"/>
              </w:rPr>
              <w:t>:</w:t>
            </w:r>
          </w:p>
        </w:tc>
      </w:tr>
      <w:tr w:rsidR="008A07EC" w14:paraId="646009F1" w14:textId="77777777" w:rsidTr="001710AC">
        <w:tc>
          <w:tcPr>
            <w:tcW w:w="9062" w:type="dxa"/>
          </w:tcPr>
          <w:p w14:paraId="604579D7" w14:textId="77777777" w:rsidR="008A07EC" w:rsidRPr="00D55BA6" w:rsidRDefault="008A07EC" w:rsidP="001710A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  <w:color w:val="auto"/>
                <w:szCs w:val="20"/>
              </w:rPr>
              <w:t>Modalités de facturation (périodicité, etc.) :</w:t>
            </w:r>
            <w:r>
              <w:rPr>
                <w:rFonts w:ascii="Marianne" w:hAnsi="Marianne"/>
              </w:rPr>
              <w:t xml:space="preserve"> </w:t>
            </w:r>
          </w:p>
        </w:tc>
      </w:tr>
    </w:tbl>
    <w:p w14:paraId="536A3E69" w14:textId="77777777" w:rsidR="008A07EC" w:rsidRDefault="008A07EC" w:rsidP="008A07EC">
      <w:pPr>
        <w:pStyle w:val="Paragraphedeliste"/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color w:val="auto"/>
          <w:sz w:val="20"/>
          <w:szCs w:val="20"/>
        </w:rPr>
      </w:pPr>
    </w:p>
    <w:p w14:paraId="2DE93682" w14:textId="77777777" w:rsidR="008A07EC" w:rsidRDefault="008A07EC" w:rsidP="008A07EC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  <w:r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Développement durable  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A07EC" w14:paraId="45E6FF07" w14:textId="77777777" w:rsidTr="001710AC">
        <w:tc>
          <w:tcPr>
            <w:tcW w:w="9062" w:type="dxa"/>
          </w:tcPr>
          <w:p w14:paraId="66DCF66F" w14:textId="77777777" w:rsidR="008A07EC" w:rsidRDefault="008A07EC" w:rsidP="001710A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Seriez-vous en capacité de répondre à ce type de projet avec une clause environnementale</w:t>
            </w:r>
            <w:r>
              <w:rPr>
                <w:rFonts w:cs="Calibri"/>
                <w:szCs w:val="20"/>
              </w:rPr>
              <w:t> </w:t>
            </w:r>
            <w:r>
              <w:rPr>
                <w:rFonts w:ascii="Marianne" w:hAnsi="Marianne"/>
                <w:szCs w:val="20"/>
              </w:rPr>
              <w:t>?</w:t>
            </w:r>
          </w:p>
        </w:tc>
      </w:tr>
      <w:tr w:rsidR="008A07EC" w14:paraId="2DD05C0F" w14:textId="77777777" w:rsidTr="001710AC">
        <w:tc>
          <w:tcPr>
            <w:tcW w:w="9062" w:type="dxa"/>
          </w:tcPr>
          <w:p w14:paraId="49D28F4D" w14:textId="77777777" w:rsidR="008A07EC" w:rsidRDefault="008A07EC" w:rsidP="001710A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Avez-vous répondu à des marchés publics avec une clause d’exécution environnementale et si oui quels types de clauses ?</w:t>
            </w:r>
          </w:p>
        </w:tc>
      </w:tr>
      <w:tr w:rsidR="008A07EC" w14:paraId="335F5BDB" w14:textId="77777777" w:rsidTr="001710AC">
        <w:tc>
          <w:tcPr>
            <w:tcW w:w="9062" w:type="dxa"/>
          </w:tcPr>
          <w:p w14:paraId="2D68722F" w14:textId="77777777" w:rsidR="008A07EC" w:rsidRDefault="008A07EC" w:rsidP="001710A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Expliquez brièvement quel dispositif ou action en faveur de la sauvegarde de l’environnement est mis en œuvre par votre société ?</w:t>
            </w:r>
          </w:p>
          <w:p w14:paraId="1AF13A89" w14:textId="77777777" w:rsidR="008A07EC" w:rsidRPr="00D55BA6" w:rsidRDefault="008A07EC" w:rsidP="001710A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Cs w:val="20"/>
              </w:rPr>
            </w:pPr>
          </w:p>
        </w:tc>
      </w:tr>
    </w:tbl>
    <w:p w14:paraId="6C53C256" w14:textId="77777777" w:rsidR="008A07EC" w:rsidRDefault="008A07EC" w:rsidP="008A07E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64535F04" w14:textId="77777777" w:rsidR="008A07EC" w:rsidRDefault="008A07EC" w:rsidP="008A07EC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  <w:r>
        <w:rPr>
          <w:rFonts w:ascii="Marianne" w:hAnsi="Marianne" w:cs="Arial"/>
          <w:b/>
          <w:color w:val="21409A"/>
          <w:sz w:val="28"/>
          <w:szCs w:val="28"/>
          <w:u w:val="dash"/>
        </w:rPr>
        <w:t>Insertion sociale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A07EC" w14:paraId="7F27E3E1" w14:textId="77777777" w:rsidTr="001710AC">
        <w:tc>
          <w:tcPr>
            <w:tcW w:w="9062" w:type="dxa"/>
          </w:tcPr>
          <w:p w14:paraId="3995805C" w14:textId="77777777" w:rsidR="008A07EC" w:rsidRDefault="008A07EC" w:rsidP="001710AC">
            <w:pPr>
              <w:jc w:val="both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Seriez-vous en capacité de répondre à ce type de projet avec une clause permettant la réalisation d’</w:t>
            </w:r>
            <w:r w:rsidRPr="00320BAE">
              <w:rPr>
                <w:rFonts w:ascii="Marianne" w:hAnsi="Marianne"/>
                <w:b/>
                <w:szCs w:val="20"/>
              </w:rPr>
              <w:t xml:space="preserve">une clause d’insertion sociale </w:t>
            </w:r>
            <w:r>
              <w:rPr>
                <w:rFonts w:ascii="Marianne" w:hAnsi="Marianne"/>
                <w:szCs w:val="20"/>
              </w:rPr>
              <w:t xml:space="preserve">(en fonction du montant et du volume d’heures de main d’œuvre) ? </w:t>
            </w:r>
          </w:p>
          <w:p w14:paraId="376A2C07" w14:textId="77777777" w:rsidR="008A07EC" w:rsidRPr="00D55BA6" w:rsidRDefault="008A07EC" w:rsidP="001710AC">
            <w:pPr>
              <w:jc w:val="both"/>
              <w:rPr>
                <w:rFonts w:ascii="Marianne" w:hAnsi="Marianne"/>
                <w:szCs w:val="20"/>
              </w:rPr>
            </w:pPr>
          </w:p>
        </w:tc>
      </w:tr>
    </w:tbl>
    <w:p w14:paraId="0CE5EBC9" w14:textId="6C13BB46" w:rsidR="008A07EC" w:rsidRDefault="008A07EC" w:rsidP="008A07EC">
      <w:pPr>
        <w:spacing w:after="0" w:line="240" w:lineRule="auto"/>
        <w:rPr>
          <w:rFonts w:ascii="Marianne" w:hAnsi="Marianne"/>
          <w:sz w:val="28"/>
          <w:szCs w:val="28"/>
        </w:rPr>
      </w:pPr>
    </w:p>
    <w:p w14:paraId="6B933B4F" w14:textId="77777777" w:rsidR="008A07EC" w:rsidRDefault="008A07EC" w:rsidP="008A07EC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b/>
          <w:i/>
          <w:sz w:val="28"/>
          <w:szCs w:val="28"/>
        </w:rPr>
      </w:pPr>
      <w:r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Autres informations 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A07EC" w14:paraId="5E755583" w14:textId="77777777" w:rsidTr="001710AC">
        <w:tc>
          <w:tcPr>
            <w:tcW w:w="9062" w:type="dxa"/>
          </w:tcPr>
          <w:p w14:paraId="0A5735DF" w14:textId="77777777" w:rsidR="008A07EC" w:rsidRDefault="008A07EC" w:rsidP="001710AC">
            <w:pPr>
              <w:jc w:val="both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Propositions de l’entreprise de nature à améliorer l’expression du besoin. Les opérateurs économiques sont invités à porter à la connaissance de l’administration toute information qu’ils jugent utile (proposition de mode de fonctionnement, solution technique nouvelle, modalités de suivi, proposition d’optimisation des services etc.)</w:t>
            </w:r>
            <w:r>
              <w:rPr>
                <w:rFonts w:cs="Calibri"/>
                <w:szCs w:val="20"/>
              </w:rPr>
              <w:t> </w:t>
            </w:r>
            <w:r>
              <w:rPr>
                <w:rFonts w:ascii="Marianne" w:hAnsi="Marianne"/>
                <w:szCs w:val="20"/>
              </w:rPr>
              <w:t>:</w:t>
            </w:r>
          </w:p>
          <w:p w14:paraId="4EBA5C57" w14:textId="77777777" w:rsidR="008A07EC" w:rsidRDefault="008A07EC" w:rsidP="001710AC">
            <w:pPr>
              <w:jc w:val="both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Disponibilité H24 pour anticiper au maximum les missions et les difficultés éventuelles.</w:t>
            </w:r>
          </w:p>
        </w:tc>
      </w:tr>
    </w:tbl>
    <w:p w14:paraId="565E6F9C" w14:textId="77777777" w:rsidR="008A07EC" w:rsidRDefault="008A07EC" w:rsidP="008A07EC">
      <w:pPr>
        <w:jc w:val="both"/>
        <w:rPr>
          <w:rFonts w:ascii="Marianne" w:hAnsi="Marianne"/>
          <w:sz w:val="20"/>
          <w:szCs w:val="20"/>
        </w:rPr>
      </w:pPr>
    </w:p>
    <w:p w14:paraId="7FEC9886" w14:textId="77777777" w:rsidR="00E84FCB" w:rsidRDefault="00E84FCB"/>
    <w:sectPr w:rsidR="00E84FCB" w:rsidSect="008B37ED">
      <w:footerReference w:type="default" r:id="rId7"/>
      <w:headerReference w:type="first" r:id="rId8"/>
      <w:footerReference w:type="first" r:id="rId9"/>
      <w:pgSz w:w="11906" w:h="16838"/>
      <w:pgMar w:top="1961" w:right="1417" w:bottom="1417" w:left="1417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0DF4D" w14:textId="77777777" w:rsidR="0005330E" w:rsidRDefault="0018479B">
      <w:pPr>
        <w:spacing w:after="0" w:line="240" w:lineRule="auto"/>
      </w:pPr>
      <w:r>
        <w:separator/>
      </w:r>
    </w:p>
  </w:endnote>
  <w:endnote w:type="continuationSeparator" w:id="0">
    <w:p w14:paraId="050ACFEB" w14:textId="77777777" w:rsidR="0005330E" w:rsidRDefault="0018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6029827"/>
      <w:docPartObj>
        <w:docPartGallery w:val="Page Numbers (Top of Page)"/>
        <w:docPartUnique/>
      </w:docPartObj>
    </w:sdtPr>
    <w:sdtEndPr/>
    <w:sdtContent>
      <w:p w14:paraId="225E1DDC" w14:textId="7168FF54" w:rsidR="008E4FBB" w:rsidRDefault="005A140D">
        <w:pPr>
          <w:pStyle w:val="Pieddepage"/>
          <w:rPr>
            <w:rFonts w:ascii="Marianne" w:hAnsi="Marianne"/>
            <w:sz w:val="20"/>
          </w:rPr>
        </w:pPr>
        <w:r>
          <w:rPr>
            <w:rFonts w:ascii="Marianne" w:hAnsi="Marianne"/>
            <w:sz w:val="18"/>
          </w:rPr>
          <w:tab/>
        </w:r>
        <w:r>
          <w:rPr>
            <w:rFonts w:ascii="Marianne" w:hAnsi="Marianne"/>
            <w:sz w:val="18"/>
          </w:rPr>
          <w:tab/>
        </w:r>
        <w:r>
          <w:rPr>
            <w:rFonts w:ascii="Marianne" w:hAnsi="Marianne"/>
            <w:sz w:val="20"/>
          </w:rPr>
          <w:t xml:space="preserve">Page </w:t>
        </w:r>
        <w:r>
          <w:rPr>
            <w:rFonts w:ascii="Marianne" w:hAnsi="Marianne"/>
            <w:sz w:val="20"/>
          </w:rPr>
          <w:fldChar w:fldCharType="begin"/>
        </w:r>
        <w:r>
          <w:rPr>
            <w:rFonts w:ascii="Marianne" w:hAnsi="Marianne"/>
            <w:sz w:val="20"/>
          </w:rPr>
          <w:instrText>PAGE</w:instrText>
        </w:r>
        <w:r>
          <w:rPr>
            <w:rFonts w:ascii="Marianne" w:hAnsi="Marianne"/>
            <w:sz w:val="20"/>
          </w:rPr>
          <w:fldChar w:fldCharType="separate"/>
        </w:r>
        <w:r w:rsidR="00C34A02">
          <w:rPr>
            <w:rFonts w:ascii="Marianne" w:hAnsi="Marianne"/>
            <w:noProof/>
            <w:sz w:val="20"/>
          </w:rPr>
          <w:t>3</w:t>
        </w:r>
        <w:r>
          <w:rPr>
            <w:rFonts w:ascii="Marianne" w:hAnsi="Marianne"/>
            <w:sz w:val="20"/>
          </w:rPr>
          <w:fldChar w:fldCharType="end"/>
        </w:r>
        <w:r>
          <w:rPr>
            <w:rFonts w:ascii="Marianne" w:hAnsi="Marianne"/>
            <w:sz w:val="20"/>
          </w:rPr>
          <w:t xml:space="preserve"> sur </w:t>
        </w:r>
        <w:r>
          <w:rPr>
            <w:rFonts w:ascii="Marianne" w:hAnsi="Marianne"/>
            <w:sz w:val="20"/>
          </w:rPr>
          <w:fldChar w:fldCharType="begin"/>
        </w:r>
        <w:r>
          <w:rPr>
            <w:rFonts w:ascii="Marianne" w:hAnsi="Marianne"/>
            <w:sz w:val="20"/>
          </w:rPr>
          <w:instrText>NUMPAGES</w:instrText>
        </w:r>
        <w:r>
          <w:rPr>
            <w:rFonts w:ascii="Marianne" w:hAnsi="Marianne"/>
            <w:sz w:val="20"/>
          </w:rPr>
          <w:fldChar w:fldCharType="separate"/>
        </w:r>
        <w:r w:rsidR="00C34A02">
          <w:rPr>
            <w:rFonts w:ascii="Marianne" w:hAnsi="Marianne"/>
            <w:noProof/>
            <w:sz w:val="20"/>
          </w:rPr>
          <w:t>4</w:t>
        </w:r>
        <w:r>
          <w:rPr>
            <w:rFonts w:ascii="Marianne" w:hAnsi="Marianne"/>
            <w:sz w:val="20"/>
          </w:rPr>
          <w:fldChar w:fldCharType="end"/>
        </w:r>
      </w:p>
    </w:sdtContent>
  </w:sdt>
  <w:p w14:paraId="0FAC3500" w14:textId="77777777" w:rsidR="008E4FBB" w:rsidRDefault="00C34A0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2194173"/>
      <w:docPartObj>
        <w:docPartGallery w:val="Page Numbers (Top of Page)"/>
        <w:docPartUnique/>
      </w:docPartObj>
    </w:sdtPr>
    <w:sdtEndPr/>
    <w:sdtContent>
      <w:p w14:paraId="21E089FB" w14:textId="5A9D1AEB" w:rsidR="008B37ED" w:rsidRDefault="008B37ED" w:rsidP="008B37ED">
        <w:pPr>
          <w:pStyle w:val="Pieddepage"/>
          <w:rPr>
            <w:rFonts w:ascii="Marianne" w:hAnsi="Marianne"/>
            <w:sz w:val="20"/>
          </w:rPr>
        </w:pPr>
        <w:r>
          <w:rPr>
            <w:rFonts w:ascii="Marianne" w:hAnsi="Marianne"/>
            <w:sz w:val="18"/>
          </w:rPr>
          <w:tab/>
        </w:r>
        <w:r>
          <w:rPr>
            <w:rFonts w:ascii="Marianne" w:hAnsi="Marianne"/>
            <w:sz w:val="18"/>
          </w:rPr>
          <w:tab/>
        </w:r>
        <w:r>
          <w:rPr>
            <w:rFonts w:ascii="Marianne" w:hAnsi="Marianne"/>
            <w:sz w:val="20"/>
          </w:rPr>
          <w:t xml:space="preserve">Page </w:t>
        </w:r>
        <w:r>
          <w:rPr>
            <w:rFonts w:ascii="Marianne" w:hAnsi="Marianne"/>
            <w:sz w:val="20"/>
          </w:rPr>
          <w:fldChar w:fldCharType="begin"/>
        </w:r>
        <w:r>
          <w:rPr>
            <w:rFonts w:ascii="Marianne" w:hAnsi="Marianne"/>
            <w:sz w:val="20"/>
          </w:rPr>
          <w:instrText>PAGE</w:instrText>
        </w:r>
        <w:r>
          <w:rPr>
            <w:rFonts w:ascii="Marianne" w:hAnsi="Marianne"/>
            <w:sz w:val="20"/>
          </w:rPr>
          <w:fldChar w:fldCharType="separate"/>
        </w:r>
        <w:r w:rsidR="00C34A02">
          <w:rPr>
            <w:rFonts w:ascii="Marianne" w:hAnsi="Marianne"/>
            <w:noProof/>
            <w:sz w:val="20"/>
          </w:rPr>
          <w:t>1</w:t>
        </w:r>
        <w:r>
          <w:rPr>
            <w:rFonts w:ascii="Marianne" w:hAnsi="Marianne"/>
            <w:sz w:val="20"/>
          </w:rPr>
          <w:fldChar w:fldCharType="end"/>
        </w:r>
        <w:r>
          <w:rPr>
            <w:rFonts w:ascii="Marianne" w:hAnsi="Marianne"/>
            <w:sz w:val="20"/>
          </w:rPr>
          <w:t xml:space="preserve"> sur </w:t>
        </w:r>
        <w:r>
          <w:rPr>
            <w:rFonts w:ascii="Marianne" w:hAnsi="Marianne"/>
            <w:sz w:val="20"/>
          </w:rPr>
          <w:fldChar w:fldCharType="begin"/>
        </w:r>
        <w:r>
          <w:rPr>
            <w:rFonts w:ascii="Marianne" w:hAnsi="Marianne"/>
            <w:sz w:val="20"/>
          </w:rPr>
          <w:instrText>NUMPAGES</w:instrText>
        </w:r>
        <w:r>
          <w:rPr>
            <w:rFonts w:ascii="Marianne" w:hAnsi="Marianne"/>
            <w:sz w:val="20"/>
          </w:rPr>
          <w:fldChar w:fldCharType="separate"/>
        </w:r>
        <w:r w:rsidR="00C34A02">
          <w:rPr>
            <w:rFonts w:ascii="Marianne" w:hAnsi="Marianne"/>
            <w:noProof/>
            <w:sz w:val="20"/>
          </w:rPr>
          <w:t>4</w:t>
        </w:r>
        <w:r>
          <w:rPr>
            <w:rFonts w:ascii="Marianne" w:hAnsi="Marianne"/>
            <w:sz w:val="20"/>
          </w:rPr>
          <w:fldChar w:fldCharType="end"/>
        </w:r>
      </w:p>
    </w:sdtContent>
  </w:sdt>
  <w:p w14:paraId="6A4F3D19" w14:textId="77777777" w:rsidR="008B37ED" w:rsidRDefault="008B37E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C095A" w14:textId="77777777" w:rsidR="0005330E" w:rsidRDefault="0018479B">
      <w:pPr>
        <w:spacing w:after="0" w:line="240" w:lineRule="auto"/>
      </w:pPr>
      <w:r>
        <w:separator/>
      </w:r>
    </w:p>
  </w:footnote>
  <w:footnote w:type="continuationSeparator" w:id="0">
    <w:p w14:paraId="7F2E2B3F" w14:textId="77777777" w:rsidR="0005330E" w:rsidRDefault="0018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54B61" w14:textId="610F4CAA" w:rsidR="008B37ED" w:rsidRDefault="008B37ED">
    <w:pPr>
      <w:pStyle w:val="En-tte"/>
    </w:pPr>
    <w:r w:rsidRPr="000D4333">
      <w:rPr>
        <w:noProof/>
        <w:lang w:eastAsia="fr-FR"/>
      </w:rPr>
      <w:drawing>
        <wp:inline distT="0" distB="0" distL="0" distR="0" wp14:anchorId="44E9506B" wp14:editId="45BF04FE">
          <wp:extent cx="1343025" cy="93345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FD1164" w14:textId="3C10AEA8" w:rsidR="008B37ED" w:rsidRDefault="008B37ED">
    <w:pPr>
      <w:pStyle w:val="En-tte"/>
    </w:pPr>
  </w:p>
  <w:p w14:paraId="67094423" w14:textId="77777777" w:rsidR="008B37ED" w:rsidRDefault="008B37E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D63AF"/>
    <w:multiLevelType w:val="hybridMultilevel"/>
    <w:tmpl w:val="2B1AF1D8"/>
    <w:lvl w:ilvl="0" w:tplc="10E21E6A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C624C3"/>
    <w:multiLevelType w:val="multilevel"/>
    <w:tmpl w:val="12AA4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7EC"/>
    <w:rsid w:val="0005330E"/>
    <w:rsid w:val="0018479B"/>
    <w:rsid w:val="002F7976"/>
    <w:rsid w:val="003D146C"/>
    <w:rsid w:val="004453DE"/>
    <w:rsid w:val="004D47C9"/>
    <w:rsid w:val="004E1FEF"/>
    <w:rsid w:val="00540C47"/>
    <w:rsid w:val="005A140D"/>
    <w:rsid w:val="005E7682"/>
    <w:rsid w:val="006C03DF"/>
    <w:rsid w:val="00852E2D"/>
    <w:rsid w:val="008942B0"/>
    <w:rsid w:val="008A07EC"/>
    <w:rsid w:val="008B37ED"/>
    <w:rsid w:val="00905A9B"/>
    <w:rsid w:val="00C34A02"/>
    <w:rsid w:val="00C51D72"/>
    <w:rsid w:val="00DD4160"/>
    <w:rsid w:val="00E84FCB"/>
    <w:rsid w:val="00F5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62BA"/>
  <w15:chartTrackingRefBased/>
  <w15:docId w15:val="{489B2211-0874-414C-870E-AAC96AAE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7EC"/>
    <w:pPr>
      <w:suppressAutoHyphens/>
      <w:spacing w:after="200" w:line="276" w:lineRule="auto"/>
    </w:pPr>
    <w:rPr>
      <w:rFonts w:ascii="Calibri" w:eastAsia="Calibri" w:hAnsi="Calibri"/>
      <w:color w:val="00000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uiPriority w:val="99"/>
    <w:qFormat/>
    <w:rsid w:val="008A07EC"/>
  </w:style>
  <w:style w:type="character" w:styleId="Marquedecommentaire">
    <w:name w:val="annotation reference"/>
    <w:basedOn w:val="Policepardfaut"/>
    <w:uiPriority w:val="99"/>
    <w:semiHidden/>
    <w:unhideWhenUsed/>
    <w:qFormat/>
    <w:rsid w:val="008A07EC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8A07EC"/>
    <w:rPr>
      <w:color w:val="00000A"/>
      <w:szCs w:val="20"/>
    </w:rPr>
  </w:style>
  <w:style w:type="paragraph" w:styleId="Corpsdetexte">
    <w:name w:val="Body Text"/>
    <w:basedOn w:val="Normal"/>
    <w:link w:val="CorpsdetexteCar"/>
    <w:rsid w:val="008A07EC"/>
    <w:pPr>
      <w:spacing w:after="140" w:line="288" w:lineRule="auto"/>
    </w:pPr>
  </w:style>
  <w:style w:type="character" w:customStyle="1" w:styleId="CorpsdetexteCar">
    <w:name w:val="Corps de texte Car"/>
    <w:basedOn w:val="Policepardfaut"/>
    <w:link w:val="Corpsdetexte"/>
    <w:rsid w:val="008A07EC"/>
    <w:rPr>
      <w:rFonts w:ascii="Calibri" w:eastAsia="Calibri" w:hAnsi="Calibri"/>
      <w:color w:val="00000A"/>
    </w:rPr>
  </w:style>
  <w:style w:type="paragraph" w:styleId="Paragraphedeliste">
    <w:name w:val="List Paragraph"/>
    <w:basedOn w:val="Normal"/>
    <w:uiPriority w:val="34"/>
    <w:qFormat/>
    <w:rsid w:val="008A07E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A0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07EC"/>
    <w:rPr>
      <w:rFonts w:ascii="Calibri" w:eastAsia="Calibri" w:hAnsi="Calibri"/>
      <w:color w:val="00000A"/>
    </w:rPr>
  </w:style>
  <w:style w:type="paragraph" w:styleId="Pieddepage">
    <w:name w:val="footer"/>
    <w:basedOn w:val="Normal"/>
    <w:link w:val="PieddepageCar"/>
    <w:uiPriority w:val="99"/>
    <w:unhideWhenUsed/>
    <w:rsid w:val="008A07E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/>
      <w:color w:val="auto"/>
    </w:rPr>
  </w:style>
  <w:style w:type="character" w:customStyle="1" w:styleId="PieddepageCar1">
    <w:name w:val="Pied de page Car1"/>
    <w:basedOn w:val="Policepardfaut"/>
    <w:uiPriority w:val="99"/>
    <w:semiHidden/>
    <w:rsid w:val="008A07EC"/>
    <w:rPr>
      <w:rFonts w:ascii="Calibri" w:eastAsia="Calibri" w:hAnsi="Calibri"/>
      <w:color w:val="00000A"/>
    </w:rPr>
  </w:style>
  <w:style w:type="paragraph" w:customStyle="1" w:styleId="Contenudetableau">
    <w:name w:val="Contenu de tableau"/>
    <w:basedOn w:val="Normal"/>
    <w:qFormat/>
    <w:rsid w:val="008A07EC"/>
    <w:pPr>
      <w:suppressLineNumbers/>
    </w:p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8A07EC"/>
    <w:pPr>
      <w:spacing w:line="240" w:lineRule="auto"/>
    </w:pPr>
    <w:rPr>
      <w:rFonts w:asciiTheme="minorHAnsi" w:eastAsiaTheme="minorHAnsi" w:hAnsiTheme="minorHAnsi"/>
      <w:szCs w:val="20"/>
    </w:rPr>
  </w:style>
  <w:style w:type="character" w:customStyle="1" w:styleId="CommentaireCar1">
    <w:name w:val="Commentaire Car1"/>
    <w:basedOn w:val="Policepardfaut"/>
    <w:uiPriority w:val="99"/>
    <w:semiHidden/>
    <w:rsid w:val="008A07EC"/>
    <w:rPr>
      <w:rFonts w:ascii="Calibri" w:eastAsia="Calibri" w:hAnsi="Calibri"/>
      <w:color w:val="00000A"/>
      <w:sz w:val="20"/>
      <w:szCs w:val="20"/>
    </w:rPr>
  </w:style>
  <w:style w:type="table" w:styleId="Grilledutableau">
    <w:name w:val="Table Grid"/>
    <w:basedOn w:val="TableauNormal"/>
    <w:uiPriority w:val="1"/>
    <w:rsid w:val="008A07EC"/>
    <w:pPr>
      <w:suppressAutoHyphens/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uiPriority w:val="1"/>
    <w:rsid w:val="008A07EC"/>
    <w:pPr>
      <w:suppressAutoHyphens/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A0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07EC"/>
    <w:rPr>
      <w:rFonts w:ascii="Segoe UI" w:eastAsia="Calibri" w:hAnsi="Segoe UI" w:cs="Segoe UI"/>
      <w:color w:val="00000A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A07EC"/>
    <w:rPr>
      <w:rFonts w:ascii="Calibri" w:eastAsia="Calibri" w:hAnsi="Calibri"/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A07EC"/>
    <w:rPr>
      <w:rFonts w:ascii="Calibri" w:eastAsia="Calibri" w:hAnsi="Calibri"/>
      <w:b/>
      <w:bCs/>
      <w:color w:val="00000A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5332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502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COHEN Simon</dc:creator>
  <cp:keywords/>
  <dc:description/>
  <cp:lastModifiedBy>DURAND Mylene</cp:lastModifiedBy>
  <cp:revision>4</cp:revision>
  <dcterms:created xsi:type="dcterms:W3CDTF">2025-06-12T13:45:00Z</dcterms:created>
  <dcterms:modified xsi:type="dcterms:W3CDTF">2025-06-13T08:34:00Z</dcterms:modified>
</cp:coreProperties>
</file>